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44CAB0" w14:textId="395F0974" w:rsidR="00680284" w:rsidRDefault="00C12B5F" w:rsidP="00680284">
      <w:pPr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  <w:r>
        <w:rPr>
          <w:noProof/>
          <w:sz w:val="28"/>
          <w:szCs w:val="28"/>
          <w:lang w:eastAsia="tr-TR"/>
        </w:rPr>
        <w:drawing>
          <wp:inline distT="0" distB="0" distL="0" distR="0" wp14:anchorId="34957EFF" wp14:editId="40BCB574">
            <wp:extent cx="1320165" cy="274320"/>
            <wp:effectExtent l="0" t="0" r="0" b="0"/>
            <wp:docPr id="3" name="Resim 3" descr="TRT-Muzik-Logo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T-Muzik-Logo (3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6277" cy="27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458ADD" w14:textId="5F038086" w:rsidR="0031086B" w:rsidRDefault="0031086B" w:rsidP="00680284">
      <w:pPr>
        <w:jc w:val="center"/>
        <w:rPr>
          <w:color w:val="000000" w:themeColor="text1"/>
        </w:rPr>
      </w:pPr>
    </w:p>
    <w:p w14:paraId="24668C7E" w14:textId="77777777" w:rsidR="006D2F39" w:rsidRPr="00B4084A" w:rsidRDefault="006D2F39" w:rsidP="00680284">
      <w:pPr>
        <w:jc w:val="center"/>
        <w:rPr>
          <w:color w:val="000000" w:themeColor="text1"/>
        </w:rPr>
      </w:pPr>
    </w:p>
    <w:p w14:paraId="71DF3DA0" w14:textId="3D863757" w:rsidR="00680284" w:rsidRDefault="00680284" w:rsidP="00680284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FA0FBE">
        <w:rPr>
          <w:b/>
          <w:color w:val="000000" w:themeColor="text1"/>
        </w:rPr>
        <w:t>22</w:t>
      </w:r>
      <w:r w:rsidR="00454189">
        <w:rPr>
          <w:b/>
          <w:color w:val="000000" w:themeColor="text1"/>
        </w:rPr>
        <w:t>.</w:t>
      </w:r>
      <w:r w:rsidR="00FA0FBE">
        <w:rPr>
          <w:b/>
          <w:color w:val="000000" w:themeColor="text1"/>
        </w:rPr>
        <w:t>11</w:t>
      </w:r>
      <w:r w:rsidR="000D515C">
        <w:rPr>
          <w:b/>
          <w:color w:val="000000" w:themeColor="text1"/>
        </w:rPr>
        <w:t>.</w:t>
      </w:r>
      <w:r w:rsidR="00C80E61">
        <w:rPr>
          <w:b/>
          <w:color w:val="000000" w:themeColor="text1"/>
        </w:rPr>
        <w:t>2024</w:t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0DCC9206" w14:textId="5DB828FB" w:rsidR="0031086B" w:rsidRPr="00507158" w:rsidRDefault="00315602" w:rsidP="00507158">
      <w:pPr>
        <w:rPr>
          <w:rFonts w:ascii="Calibri" w:hAnsi="Calibr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  <w:t xml:space="preserve">     </w:t>
      </w:r>
    </w:p>
    <w:p w14:paraId="4DC15791" w14:textId="23C3B8CA" w:rsidR="004C6685" w:rsidRDefault="00C2676D" w:rsidP="00047953">
      <w:pPr>
        <w:jc w:val="center"/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</w:pPr>
      <w:r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>TRT Müzik</w:t>
      </w:r>
      <w:r w:rsidR="00047953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>’in</w:t>
      </w:r>
      <w:r w:rsidR="004C6685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 xml:space="preserve"> </w:t>
      </w:r>
      <w:r w:rsidR="00FA0FBE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>Yeni Yayın Dönemi Başlıyor</w:t>
      </w:r>
    </w:p>
    <w:p w14:paraId="1130E9B9" w14:textId="77777777" w:rsidR="00C511B8" w:rsidRDefault="00C511B8" w:rsidP="00F03570">
      <w:pPr>
        <w:rPr>
          <w:rFonts w:ascii="Calibri" w:eastAsia="Times New Roman" w:hAnsi="Calibri" w:cs="Times New Roman"/>
          <w:b/>
          <w:color w:val="000000"/>
          <w:sz w:val="36"/>
          <w:szCs w:val="36"/>
          <w:lang w:eastAsia="tr-TR"/>
        </w:rPr>
      </w:pPr>
    </w:p>
    <w:p w14:paraId="5CE6CDB1" w14:textId="006DFF53" w:rsidR="00FA0FBE" w:rsidRDefault="00FA0FBE" w:rsidP="004C6685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Halk müziğinden sanat müziğine, etnik müzikten</w:t>
      </w:r>
      <w:r w:rsidRPr="00FA0FBE">
        <w:rPr>
          <w:rFonts w:ascii="Calibri" w:hAnsi="Calibri"/>
          <w:b/>
        </w:rPr>
        <w:t xml:space="preserve"> dünya müziğine kadar geniş bir yelpazede</w:t>
      </w:r>
      <w:r>
        <w:rPr>
          <w:rFonts w:ascii="Calibri" w:hAnsi="Calibri"/>
          <w:b/>
        </w:rPr>
        <w:t>ki</w:t>
      </w:r>
      <w:r w:rsidRPr="00FA0FBE">
        <w:rPr>
          <w:rFonts w:ascii="Calibri" w:hAnsi="Calibri"/>
          <w:b/>
        </w:rPr>
        <w:t xml:space="preserve"> programlarıyla Türkiye’nin müzik zenginliğini ekrana taşıyan TRT Müzik, yeni yayın dönemine 23 Kasım’da başlıyor.</w:t>
      </w:r>
    </w:p>
    <w:p w14:paraId="1A49EA97" w14:textId="77777777" w:rsidR="00FA0FBE" w:rsidRDefault="00FA0FBE" w:rsidP="004C6685">
      <w:pPr>
        <w:jc w:val="center"/>
        <w:rPr>
          <w:rFonts w:ascii="Calibri" w:hAnsi="Calibri"/>
          <w:b/>
        </w:rPr>
      </w:pPr>
    </w:p>
    <w:p w14:paraId="5E61993B" w14:textId="5FC067E9" w:rsidR="00E33391" w:rsidRPr="00FA0FBE" w:rsidRDefault="00047953" w:rsidP="00FA0FBE">
      <w:pPr>
        <w:jc w:val="both"/>
        <w:rPr>
          <w:rFonts w:ascii="Calibri" w:hAnsi="Calibri"/>
        </w:rPr>
      </w:pPr>
      <w:r w:rsidRPr="00FA0FBE">
        <w:rPr>
          <w:rFonts w:ascii="Calibri" w:hAnsi="Calibri"/>
        </w:rPr>
        <w:t xml:space="preserve">Müzik kültürümüzün gelecek nesillere aktarılması ve tanıtılmasını </w:t>
      </w:r>
      <w:proofErr w:type="gramStart"/>
      <w:r w:rsidRPr="00FA0FBE">
        <w:rPr>
          <w:rFonts w:ascii="Calibri" w:hAnsi="Calibri"/>
        </w:rPr>
        <w:t>misyon</w:t>
      </w:r>
      <w:proofErr w:type="gramEnd"/>
      <w:r w:rsidRPr="00FA0FBE">
        <w:rPr>
          <w:rFonts w:ascii="Calibri" w:hAnsi="Calibri"/>
        </w:rPr>
        <w:t xml:space="preserve"> edinen TRT Müzik, kültürel mirasımızdan esinlenen ve farklı müzikal</w:t>
      </w:r>
      <w:r w:rsidR="00FA0FBE" w:rsidRPr="00FA0FBE">
        <w:rPr>
          <w:rFonts w:ascii="Calibri" w:hAnsi="Calibri"/>
        </w:rPr>
        <w:t xml:space="preserve"> birikimleri bir araya getiren </w:t>
      </w:r>
      <w:r w:rsidRPr="00FA0FBE">
        <w:rPr>
          <w:rFonts w:ascii="Calibri" w:hAnsi="Calibri"/>
        </w:rPr>
        <w:t>yapımlarını</w:t>
      </w:r>
      <w:r w:rsidR="00FA0FBE" w:rsidRPr="00FA0FBE">
        <w:rPr>
          <w:rFonts w:ascii="Calibri" w:hAnsi="Calibri"/>
        </w:rPr>
        <w:t xml:space="preserve"> </w:t>
      </w:r>
      <w:r w:rsidR="00E33391" w:rsidRPr="00FA0FBE">
        <w:rPr>
          <w:rFonts w:ascii="Calibri" w:hAnsi="Calibri"/>
        </w:rPr>
        <w:t>izleyicilerle buluş</w:t>
      </w:r>
      <w:r w:rsidRPr="00FA0FBE">
        <w:rPr>
          <w:rFonts w:ascii="Calibri" w:hAnsi="Calibri"/>
        </w:rPr>
        <w:t>tur</w:t>
      </w:r>
      <w:r w:rsidR="00FA0FBE">
        <w:rPr>
          <w:rFonts w:ascii="Calibri" w:hAnsi="Calibri"/>
        </w:rPr>
        <w:t>maya devam ediyor</w:t>
      </w:r>
      <w:r w:rsidR="00E33391" w:rsidRPr="00FA0FBE">
        <w:rPr>
          <w:rFonts w:ascii="Calibri" w:hAnsi="Calibri"/>
        </w:rPr>
        <w:t>.</w:t>
      </w:r>
      <w:r w:rsidR="00FA0FBE">
        <w:rPr>
          <w:rFonts w:ascii="Calibri" w:hAnsi="Calibri"/>
        </w:rPr>
        <w:t xml:space="preserve"> </w:t>
      </w:r>
      <w:r w:rsidR="00FA0FBE" w:rsidRPr="00FA0FBE">
        <w:rPr>
          <w:rFonts w:ascii="Calibri" w:hAnsi="Calibri"/>
        </w:rPr>
        <w:t xml:space="preserve">Evrensel müzik anlayışıyla her tür müziğe kapılarını açan TRT Müzik, 23 Kasım’da başlayacağı yeni yayın döneminde </w:t>
      </w:r>
      <w:r w:rsidR="0079654B" w:rsidRPr="00047953">
        <w:rPr>
          <w:rFonts w:ascii="Calibri" w:hAnsi="Calibri"/>
        </w:rPr>
        <w:t xml:space="preserve">sevilen yapımlarının yanı sıra </w:t>
      </w:r>
      <w:r w:rsidR="00FA0FBE" w:rsidRPr="00FA0FBE">
        <w:rPr>
          <w:rFonts w:ascii="Calibri" w:hAnsi="Calibri"/>
        </w:rPr>
        <w:t>yepyeni program</w:t>
      </w:r>
      <w:r w:rsidR="00FA0FBE">
        <w:rPr>
          <w:rFonts w:ascii="Calibri" w:hAnsi="Calibri"/>
        </w:rPr>
        <w:t>lar</w:t>
      </w:r>
      <w:r w:rsidR="0079654B">
        <w:rPr>
          <w:rFonts w:ascii="Calibri" w:hAnsi="Calibri"/>
        </w:rPr>
        <w:t>ıy</w:t>
      </w:r>
      <w:r w:rsidR="00FA0FBE">
        <w:rPr>
          <w:rFonts w:ascii="Calibri" w:hAnsi="Calibri"/>
        </w:rPr>
        <w:t>la</w:t>
      </w:r>
      <w:r w:rsidR="0079654B">
        <w:rPr>
          <w:rFonts w:ascii="Calibri" w:hAnsi="Calibri"/>
        </w:rPr>
        <w:t xml:space="preserve"> da</w:t>
      </w:r>
      <w:r w:rsidR="00FA0FBE">
        <w:rPr>
          <w:rFonts w:ascii="Calibri" w:hAnsi="Calibri"/>
        </w:rPr>
        <w:t xml:space="preserve"> izleyici</w:t>
      </w:r>
      <w:r w:rsidR="0079654B">
        <w:rPr>
          <w:rFonts w:ascii="Calibri" w:hAnsi="Calibri"/>
        </w:rPr>
        <w:t>lerin</w:t>
      </w:r>
      <w:r w:rsidR="00FA0FBE">
        <w:rPr>
          <w:rFonts w:ascii="Calibri" w:hAnsi="Calibri"/>
        </w:rPr>
        <w:t xml:space="preserve"> karşısına çıkacak</w:t>
      </w:r>
      <w:r w:rsidR="00FA0FBE" w:rsidRPr="00FA0FBE">
        <w:rPr>
          <w:rFonts w:ascii="Calibri" w:hAnsi="Calibri"/>
        </w:rPr>
        <w:t>.</w:t>
      </w:r>
    </w:p>
    <w:p w14:paraId="4E628716" w14:textId="735F2C69" w:rsidR="006D2F39" w:rsidRDefault="006D2F39" w:rsidP="004C6685">
      <w:pPr>
        <w:jc w:val="both"/>
        <w:rPr>
          <w:rFonts w:ascii="Calibri" w:hAnsi="Calibri"/>
        </w:rPr>
      </w:pPr>
    </w:p>
    <w:p w14:paraId="7E75D029" w14:textId="17861CFB" w:rsidR="00454189" w:rsidRDefault="00C5570C" w:rsidP="00454189">
      <w:pPr>
        <w:jc w:val="both"/>
        <w:rPr>
          <w:rFonts w:ascii="Calibri" w:hAnsi="Calibri"/>
          <w:b/>
        </w:rPr>
      </w:pPr>
      <w:r w:rsidRPr="00C5570C">
        <w:rPr>
          <w:rFonts w:ascii="Calibri" w:hAnsi="Calibri"/>
          <w:b/>
        </w:rPr>
        <w:t>Yeni yayın döneminde 36 prog</w:t>
      </w:r>
      <w:r w:rsidR="00091D30">
        <w:rPr>
          <w:rFonts w:ascii="Calibri" w:hAnsi="Calibri"/>
          <w:b/>
        </w:rPr>
        <w:t>ram izleyicilerle buluşacak</w:t>
      </w:r>
      <w:bookmarkStart w:id="0" w:name="_GoBack"/>
      <w:bookmarkEnd w:id="0"/>
    </w:p>
    <w:p w14:paraId="45E0E47E" w14:textId="78E97CAF" w:rsidR="00C5570C" w:rsidRPr="00C5570C" w:rsidRDefault="00C5570C" w:rsidP="00C5570C">
      <w:pPr>
        <w:jc w:val="both"/>
        <w:rPr>
          <w:rFonts w:ascii="Calibri" w:hAnsi="Calibri"/>
        </w:rPr>
      </w:pPr>
      <w:r>
        <w:rPr>
          <w:rFonts w:ascii="Calibri" w:hAnsi="Calibri"/>
        </w:rPr>
        <w:t>Yenilenen içerikleri</w:t>
      </w:r>
      <w:r w:rsidRPr="00C5570C">
        <w:rPr>
          <w:rFonts w:ascii="Calibri" w:hAnsi="Calibri"/>
        </w:rPr>
        <w:t xml:space="preserve">, dikkat çekici yapımları ve müzik dünyasına yön veren isimlerin konuk olacağı canlı programları ile müziğin nabzı yine TRT Müzik’te atacak. Metin </w:t>
      </w:r>
      <w:proofErr w:type="spellStart"/>
      <w:r w:rsidRPr="00C5570C">
        <w:rPr>
          <w:rFonts w:ascii="Calibri" w:hAnsi="Calibri"/>
        </w:rPr>
        <w:t>Özülkü’nün</w:t>
      </w:r>
      <w:proofErr w:type="spellEnd"/>
      <w:r w:rsidRPr="00C5570C">
        <w:rPr>
          <w:rFonts w:ascii="Calibri" w:hAnsi="Calibri"/>
        </w:rPr>
        <w:t xml:space="preserve"> sunuculuğunu yaptığı  “90’lar Akustik” isimli programla 90’lı yılların pop müzik esintileri ekranlara taşınacak. Sinan Akçıl’ın birbirinden ünlü isimleri konuk edeceği “Sinan’la Sahnede” isimli program</w:t>
      </w:r>
      <w:r>
        <w:rPr>
          <w:rFonts w:ascii="Calibri" w:hAnsi="Calibri"/>
        </w:rPr>
        <w:t>ın</w:t>
      </w:r>
      <w:r w:rsidRPr="00C5570C">
        <w:rPr>
          <w:rFonts w:ascii="Calibri" w:hAnsi="Calibri"/>
        </w:rPr>
        <w:t xml:space="preserve"> ilk bölüm</w:t>
      </w:r>
      <w:r>
        <w:rPr>
          <w:rFonts w:ascii="Calibri" w:hAnsi="Calibri"/>
        </w:rPr>
        <w:t xml:space="preserve">e </w:t>
      </w:r>
      <w:r w:rsidRPr="00C5570C">
        <w:rPr>
          <w:rFonts w:ascii="Calibri" w:hAnsi="Calibri"/>
        </w:rPr>
        <w:t>Büşr</w:t>
      </w:r>
      <w:r>
        <w:rPr>
          <w:rFonts w:ascii="Calibri" w:hAnsi="Calibri"/>
        </w:rPr>
        <w:t>a Pekin ve Şahin Kendirci konuk olacak</w:t>
      </w:r>
      <w:r w:rsidRPr="00C5570C">
        <w:rPr>
          <w:rFonts w:ascii="Calibri" w:hAnsi="Calibri"/>
        </w:rPr>
        <w:t xml:space="preserve">. </w:t>
      </w:r>
    </w:p>
    <w:p w14:paraId="1EB3358F" w14:textId="77777777" w:rsidR="00C5570C" w:rsidRDefault="00C5570C" w:rsidP="00C5570C">
      <w:pPr>
        <w:jc w:val="both"/>
        <w:rPr>
          <w:rFonts w:ascii="Calibri" w:hAnsi="Calibri"/>
        </w:rPr>
      </w:pPr>
    </w:p>
    <w:p w14:paraId="59773FF1" w14:textId="3FB7FADE" w:rsidR="00C5570C" w:rsidRDefault="00C5570C" w:rsidP="00C5570C">
      <w:pPr>
        <w:jc w:val="both"/>
        <w:rPr>
          <w:rFonts w:ascii="Calibri" w:hAnsi="Calibri"/>
        </w:rPr>
      </w:pPr>
      <w:r w:rsidRPr="00C5570C">
        <w:rPr>
          <w:rFonts w:ascii="Calibri" w:hAnsi="Calibri"/>
        </w:rPr>
        <w:t>Türk halk müziğinin</w:t>
      </w:r>
      <w:r>
        <w:rPr>
          <w:rFonts w:ascii="Calibri" w:hAnsi="Calibri"/>
        </w:rPr>
        <w:t xml:space="preserve"> usta isimlerinden Gülşen Kutlu “Türkülerle” isimli programda seyircilerle buluşurken, Selahattin Alpay </w:t>
      </w:r>
      <w:r w:rsidRPr="00C5570C">
        <w:rPr>
          <w:rFonts w:ascii="Calibri" w:hAnsi="Calibri"/>
        </w:rPr>
        <w:t>“Türkü Deryası”</w:t>
      </w:r>
      <w:r>
        <w:rPr>
          <w:rFonts w:ascii="Calibri" w:hAnsi="Calibri"/>
        </w:rPr>
        <w:t>,</w:t>
      </w:r>
      <w:r w:rsidRPr="00C5570C">
        <w:rPr>
          <w:rFonts w:ascii="Calibri" w:hAnsi="Calibri"/>
        </w:rPr>
        <w:t xml:space="preserve"> Yavuz Bingöl ise “Söz ve Müzik” programında halk müz</w:t>
      </w:r>
      <w:r>
        <w:rPr>
          <w:rFonts w:ascii="Calibri" w:hAnsi="Calibri"/>
        </w:rPr>
        <w:t>iğin</w:t>
      </w:r>
      <w:r w:rsidRPr="00C5570C">
        <w:rPr>
          <w:rFonts w:ascii="Calibri" w:hAnsi="Calibri"/>
        </w:rPr>
        <w:t xml:space="preserve"> en güzel ezgileri</w:t>
      </w:r>
      <w:r>
        <w:rPr>
          <w:rFonts w:ascii="Calibri" w:hAnsi="Calibri"/>
        </w:rPr>
        <w:t>ni</w:t>
      </w:r>
      <w:r w:rsidRPr="00C5570C">
        <w:rPr>
          <w:rFonts w:ascii="Calibri" w:hAnsi="Calibri"/>
        </w:rPr>
        <w:t xml:space="preserve"> seslendirecekler. Klarnet virtüözü Serkan Çağrı</w:t>
      </w:r>
      <w:r>
        <w:rPr>
          <w:rFonts w:ascii="Calibri" w:hAnsi="Calibri"/>
        </w:rPr>
        <w:t xml:space="preserve">’nın sunduğu “Serkan Çağrı Sahnesi”, Züleyha </w:t>
      </w:r>
      <w:proofErr w:type="spellStart"/>
      <w:r>
        <w:rPr>
          <w:rFonts w:ascii="Calibri" w:hAnsi="Calibri"/>
        </w:rPr>
        <w:t>Ortak’ı</w:t>
      </w:r>
      <w:proofErr w:type="spellEnd"/>
      <w:r>
        <w:rPr>
          <w:rFonts w:ascii="Calibri" w:hAnsi="Calibri"/>
        </w:rPr>
        <w:t xml:space="preserve"> ekranlara taşıyan</w:t>
      </w:r>
      <w:r w:rsidRPr="00C5570C">
        <w:rPr>
          <w:rFonts w:ascii="Calibri" w:hAnsi="Calibri"/>
        </w:rPr>
        <w:t xml:space="preserve"> “Züleyha ile Sınırsız Ezgiler” ve Şükriye Tutkun ve Ali Osman </w:t>
      </w:r>
      <w:proofErr w:type="spellStart"/>
      <w:r w:rsidRPr="00C5570C">
        <w:rPr>
          <w:rFonts w:ascii="Calibri" w:hAnsi="Calibri"/>
        </w:rPr>
        <w:t>Erbaşı</w:t>
      </w:r>
      <w:r>
        <w:rPr>
          <w:rFonts w:ascii="Calibri" w:hAnsi="Calibri"/>
        </w:rPr>
        <w:t>’nın</w:t>
      </w:r>
      <w:proofErr w:type="spellEnd"/>
      <w:r>
        <w:rPr>
          <w:rFonts w:ascii="Calibri" w:hAnsi="Calibri"/>
        </w:rPr>
        <w:t xml:space="preserve"> “Sade” isimli programları</w:t>
      </w:r>
      <w:r w:rsidRPr="00C5570C">
        <w:rPr>
          <w:rFonts w:ascii="Calibri" w:hAnsi="Calibri"/>
        </w:rPr>
        <w:t xml:space="preserve"> yeni yay</w:t>
      </w:r>
      <w:r>
        <w:rPr>
          <w:rFonts w:ascii="Calibri" w:hAnsi="Calibri"/>
        </w:rPr>
        <w:t>ın döneminde de ekrana gelmeye</w:t>
      </w:r>
      <w:r w:rsidRPr="00C5570C">
        <w:rPr>
          <w:rFonts w:ascii="Calibri" w:hAnsi="Calibri"/>
        </w:rPr>
        <w:t xml:space="preserve"> devam edecek. </w:t>
      </w:r>
    </w:p>
    <w:p w14:paraId="0CA41E1F" w14:textId="77777777" w:rsidR="00C5570C" w:rsidRDefault="00C5570C" w:rsidP="00C5570C">
      <w:pPr>
        <w:jc w:val="both"/>
        <w:rPr>
          <w:rFonts w:ascii="Calibri" w:hAnsi="Calibri"/>
        </w:rPr>
      </w:pPr>
    </w:p>
    <w:p w14:paraId="3A54898F" w14:textId="64078911" w:rsidR="00C5570C" w:rsidRPr="00C5570C" w:rsidRDefault="00C5570C" w:rsidP="00C5570C">
      <w:pPr>
        <w:jc w:val="both"/>
        <w:rPr>
          <w:rFonts w:ascii="Calibri" w:hAnsi="Calibri"/>
        </w:rPr>
      </w:pPr>
      <w:r w:rsidRPr="00C5570C">
        <w:rPr>
          <w:rFonts w:ascii="Calibri" w:hAnsi="Calibri"/>
        </w:rPr>
        <w:t>Birbirinden ünlü oyuncuların şarkıcılı</w:t>
      </w:r>
      <w:r>
        <w:rPr>
          <w:rFonts w:ascii="Calibri" w:hAnsi="Calibri"/>
        </w:rPr>
        <w:t xml:space="preserve">k performanslarını sergilediği program “Laterna”, </w:t>
      </w:r>
      <w:r w:rsidRPr="00C5570C">
        <w:rPr>
          <w:rFonts w:ascii="Calibri" w:hAnsi="Calibri"/>
        </w:rPr>
        <w:t>Hakan Güngör ve Meral Azizoğlu’nun su</w:t>
      </w:r>
      <w:r>
        <w:rPr>
          <w:rFonts w:ascii="Calibri" w:hAnsi="Calibri"/>
        </w:rPr>
        <w:t>nuculuklarıyla sürpriz konukları</w:t>
      </w:r>
      <w:r w:rsidRPr="00C5570C">
        <w:rPr>
          <w:rFonts w:ascii="Calibri" w:hAnsi="Calibri"/>
        </w:rPr>
        <w:t xml:space="preserve"> </w:t>
      </w:r>
      <w:r>
        <w:rPr>
          <w:rFonts w:ascii="Calibri" w:hAnsi="Calibri"/>
        </w:rPr>
        <w:t>ağırlamaya</w:t>
      </w:r>
      <w:r w:rsidR="00E6379C">
        <w:rPr>
          <w:rFonts w:ascii="Calibri" w:hAnsi="Calibri"/>
        </w:rPr>
        <w:t xml:space="preserve"> devam edecek. </w:t>
      </w:r>
      <w:r w:rsidRPr="00C5570C">
        <w:rPr>
          <w:rFonts w:ascii="Calibri" w:hAnsi="Calibri"/>
        </w:rPr>
        <w:t xml:space="preserve">“Metin Şentürk ile Gönülden </w:t>
      </w:r>
      <w:proofErr w:type="spellStart"/>
      <w:r w:rsidRPr="00C5570C">
        <w:rPr>
          <w:rFonts w:ascii="Calibri" w:hAnsi="Calibri"/>
        </w:rPr>
        <w:t>Gönüle</w:t>
      </w:r>
      <w:proofErr w:type="spellEnd"/>
      <w:r w:rsidRPr="00C5570C">
        <w:rPr>
          <w:rFonts w:ascii="Calibri" w:hAnsi="Calibri"/>
        </w:rPr>
        <w:t>”</w:t>
      </w:r>
      <w:r w:rsidR="00E6379C">
        <w:rPr>
          <w:rFonts w:ascii="Calibri" w:hAnsi="Calibri"/>
        </w:rPr>
        <w:t>,</w:t>
      </w:r>
      <w:r w:rsidRPr="00C5570C">
        <w:rPr>
          <w:rFonts w:ascii="Calibri" w:hAnsi="Calibri"/>
        </w:rPr>
        <w:t xml:space="preserve">  Ekin </w:t>
      </w:r>
      <w:proofErr w:type="spellStart"/>
      <w:r w:rsidRPr="00C5570C">
        <w:rPr>
          <w:rFonts w:ascii="Calibri" w:hAnsi="Calibri"/>
        </w:rPr>
        <w:t>Uzunlar’un</w:t>
      </w:r>
      <w:proofErr w:type="spellEnd"/>
      <w:r w:rsidRPr="00C5570C">
        <w:rPr>
          <w:rFonts w:ascii="Calibri" w:hAnsi="Calibri"/>
        </w:rPr>
        <w:t xml:space="preserve"> sunuculuğunu üstlendiği “Ekin Zamanı”, Ayşen </w:t>
      </w:r>
      <w:proofErr w:type="spellStart"/>
      <w:r w:rsidRPr="00C5570C">
        <w:rPr>
          <w:rFonts w:ascii="Calibri" w:hAnsi="Calibri"/>
        </w:rPr>
        <w:t>Birgör’ün</w:t>
      </w:r>
      <w:proofErr w:type="spellEnd"/>
      <w:r w:rsidRPr="00C5570C">
        <w:rPr>
          <w:rFonts w:ascii="Calibri" w:hAnsi="Calibri"/>
        </w:rPr>
        <w:t xml:space="preserve"> sunuculuğunu yapacağı “Yıldızlar</w:t>
      </w:r>
      <w:r w:rsidR="00E6379C">
        <w:rPr>
          <w:rFonts w:ascii="Calibri" w:hAnsi="Calibri"/>
        </w:rPr>
        <w:t xml:space="preserve"> Altında”, TRT s</w:t>
      </w:r>
      <w:r w:rsidRPr="00C5570C">
        <w:rPr>
          <w:rFonts w:ascii="Calibri" w:hAnsi="Calibri"/>
        </w:rPr>
        <w:t xml:space="preserve">anatçılarından </w:t>
      </w:r>
      <w:proofErr w:type="spellStart"/>
      <w:r w:rsidRPr="00C5570C">
        <w:rPr>
          <w:rFonts w:ascii="Calibri" w:hAnsi="Calibri"/>
        </w:rPr>
        <w:t>Mehsem</w:t>
      </w:r>
      <w:proofErr w:type="spellEnd"/>
      <w:r w:rsidRPr="00C5570C">
        <w:rPr>
          <w:rFonts w:ascii="Calibri" w:hAnsi="Calibri"/>
        </w:rPr>
        <w:t xml:space="preserve"> </w:t>
      </w:r>
      <w:proofErr w:type="spellStart"/>
      <w:r w:rsidRPr="00C5570C">
        <w:rPr>
          <w:rFonts w:ascii="Calibri" w:hAnsi="Calibri"/>
        </w:rPr>
        <w:t>Özşimşir</w:t>
      </w:r>
      <w:proofErr w:type="spellEnd"/>
      <w:r w:rsidRPr="00C5570C">
        <w:rPr>
          <w:rFonts w:ascii="Calibri" w:hAnsi="Calibri"/>
        </w:rPr>
        <w:t xml:space="preserve"> ve Alp Arslan’ın Türk sanat müziğinin en önemli eserlerini icra edeceği “Gönül Penceresi” ve çeyrek asırlık TRT klasiği “Akşam Sefası”</w:t>
      </w:r>
      <w:r w:rsidR="00E6379C">
        <w:rPr>
          <w:rFonts w:ascii="Calibri" w:hAnsi="Calibri"/>
        </w:rPr>
        <w:t xml:space="preserve"> programları da</w:t>
      </w:r>
      <w:r w:rsidRPr="00C5570C">
        <w:rPr>
          <w:rFonts w:ascii="Calibri" w:hAnsi="Calibri"/>
        </w:rPr>
        <w:t xml:space="preserve"> canlı </w:t>
      </w:r>
      <w:r w:rsidR="00E6379C">
        <w:rPr>
          <w:rFonts w:ascii="Calibri" w:hAnsi="Calibri"/>
        </w:rPr>
        <w:t>yayınla izleyicilerle buluşacak. Ayrıca</w:t>
      </w:r>
      <w:r w:rsidRPr="00C5570C">
        <w:rPr>
          <w:rFonts w:ascii="Calibri" w:hAnsi="Calibri"/>
        </w:rPr>
        <w:t xml:space="preserve"> “O’na Selam”,</w:t>
      </w:r>
      <w:r w:rsidR="00E6379C">
        <w:rPr>
          <w:rFonts w:ascii="Calibri" w:hAnsi="Calibri"/>
        </w:rPr>
        <w:t xml:space="preserve"> “</w:t>
      </w:r>
      <w:proofErr w:type="spellStart"/>
      <w:r w:rsidRPr="00C5570C">
        <w:rPr>
          <w:rFonts w:ascii="Calibri" w:hAnsi="Calibri"/>
        </w:rPr>
        <w:t>Virtüözite</w:t>
      </w:r>
      <w:proofErr w:type="spellEnd"/>
      <w:r w:rsidRPr="00C5570C">
        <w:rPr>
          <w:rFonts w:ascii="Calibri" w:hAnsi="Calibri"/>
        </w:rPr>
        <w:t>”,</w:t>
      </w:r>
      <w:r w:rsidR="00E6379C">
        <w:rPr>
          <w:rFonts w:ascii="Calibri" w:hAnsi="Calibri"/>
        </w:rPr>
        <w:t xml:space="preserve"> “</w:t>
      </w:r>
      <w:r w:rsidRPr="00C5570C">
        <w:rPr>
          <w:rFonts w:ascii="Calibri" w:hAnsi="Calibri"/>
        </w:rPr>
        <w:t xml:space="preserve">Türkistan’dan </w:t>
      </w:r>
      <w:proofErr w:type="spellStart"/>
      <w:r w:rsidRPr="00C5570C">
        <w:rPr>
          <w:rFonts w:ascii="Calibri" w:hAnsi="Calibri"/>
        </w:rPr>
        <w:t>Rumeliye</w:t>
      </w:r>
      <w:proofErr w:type="spellEnd"/>
      <w:r w:rsidRPr="00C5570C">
        <w:rPr>
          <w:rFonts w:ascii="Calibri" w:hAnsi="Calibri"/>
        </w:rPr>
        <w:t>”,</w:t>
      </w:r>
      <w:r w:rsidR="00E6379C">
        <w:rPr>
          <w:rFonts w:ascii="Calibri" w:hAnsi="Calibri"/>
        </w:rPr>
        <w:t xml:space="preserve"> “</w:t>
      </w:r>
      <w:r w:rsidRPr="00C5570C">
        <w:rPr>
          <w:rFonts w:ascii="Calibri" w:hAnsi="Calibri"/>
        </w:rPr>
        <w:t>Türkülerle Turan” ve “Ahenk” gibi</w:t>
      </w:r>
      <w:r w:rsidR="00E6379C">
        <w:rPr>
          <w:rFonts w:ascii="Calibri" w:hAnsi="Calibri"/>
        </w:rPr>
        <w:t xml:space="preserve"> farklı türlerde birçok program</w:t>
      </w:r>
      <w:r w:rsidRPr="00C5570C">
        <w:rPr>
          <w:rFonts w:ascii="Calibri" w:hAnsi="Calibri"/>
        </w:rPr>
        <w:t xml:space="preserve"> TRT Müzik</w:t>
      </w:r>
      <w:r w:rsidR="00E6379C">
        <w:rPr>
          <w:rFonts w:ascii="Calibri" w:hAnsi="Calibri"/>
        </w:rPr>
        <w:t xml:space="preserve">’te ekranlara gelecek. </w:t>
      </w:r>
    </w:p>
    <w:sectPr w:rsidR="00C5570C" w:rsidRPr="00C5570C" w:rsidSect="00E97979">
      <w:footerReference w:type="even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3416D3" w14:textId="77777777" w:rsidR="00133D34" w:rsidRDefault="00133D34" w:rsidP="00696C4B">
      <w:r>
        <w:separator/>
      </w:r>
    </w:p>
  </w:endnote>
  <w:endnote w:type="continuationSeparator" w:id="0">
    <w:p w14:paraId="717A7CA3" w14:textId="77777777" w:rsidR="00133D34" w:rsidRDefault="00133D34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F4DC13" w14:textId="77777777" w:rsidR="00133D34" w:rsidRDefault="00133D34" w:rsidP="00696C4B">
      <w:r>
        <w:separator/>
      </w:r>
    </w:p>
  </w:footnote>
  <w:footnote w:type="continuationSeparator" w:id="0">
    <w:p w14:paraId="2E664E2F" w14:textId="77777777" w:rsidR="00133D34" w:rsidRDefault="00133D34" w:rsidP="00696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8C9"/>
    <w:rsid w:val="00005C4B"/>
    <w:rsid w:val="00012AFE"/>
    <w:rsid w:val="0002093A"/>
    <w:rsid w:val="0003052F"/>
    <w:rsid w:val="00047953"/>
    <w:rsid w:val="00050FD7"/>
    <w:rsid w:val="00064E08"/>
    <w:rsid w:val="000653A6"/>
    <w:rsid w:val="00066968"/>
    <w:rsid w:val="00091D30"/>
    <w:rsid w:val="000A5377"/>
    <w:rsid w:val="000D515C"/>
    <w:rsid w:val="000F2E36"/>
    <w:rsid w:val="00133D34"/>
    <w:rsid w:val="0014020A"/>
    <w:rsid w:val="00161C39"/>
    <w:rsid w:val="001731BD"/>
    <w:rsid w:val="00196336"/>
    <w:rsid w:val="001B18FF"/>
    <w:rsid w:val="001B3062"/>
    <w:rsid w:val="001C1860"/>
    <w:rsid w:val="001C60C5"/>
    <w:rsid w:val="001D306B"/>
    <w:rsid w:val="001E635D"/>
    <w:rsid w:val="001F5301"/>
    <w:rsid w:val="002037F2"/>
    <w:rsid w:val="002179AE"/>
    <w:rsid w:val="00231533"/>
    <w:rsid w:val="0023697A"/>
    <w:rsid w:val="002563FA"/>
    <w:rsid w:val="00262679"/>
    <w:rsid w:val="00262DEE"/>
    <w:rsid w:val="00266428"/>
    <w:rsid w:val="00271C38"/>
    <w:rsid w:val="002B5002"/>
    <w:rsid w:val="002D673D"/>
    <w:rsid w:val="002E10FE"/>
    <w:rsid w:val="0031086B"/>
    <w:rsid w:val="00315602"/>
    <w:rsid w:val="0031625A"/>
    <w:rsid w:val="0033254E"/>
    <w:rsid w:val="00337691"/>
    <w:rsid w:val="003479E9"/>
    <w:rsid w:val="003525A6"/>
    <w:rsid w:val="00354511"/>
    <w:rsid w:val="00364EF7"/>
    <w:rsid w:val="00381219"/>
    <w:rsid w:val="00395788"/>
    <w:rsid w:val="003E3E01"/>
    <w:rsid w:val="003E649F"/>
    <w:rsid w:val="00400610"/>
    <w:rsid w:val="00402168"/>
    <w:rsid w:val="00454189"/>
    <w:rsid w:val="00462A59"/>
    <w:rsid w:val="00474EB8"/>
    <w:rsid w:val="00495389"/>
    <w:rsid w:val="004A2F69"/>
    <w:rsid w:val="004B04C0"/>
    <w:rsid w:val="004C4089"/>
    <w:rsid w:val="004C6685"/>
    <w:rsid w:val="004D50F3"/>
    <w:rsid w:val="005011A3"/>
    <w:rsid w:val="00507158"/>
    <w:rsid w:val="005160EE"/>
    <w:rsid w:val="005219EC"/>
    <w:rsid w:val="00525DA9"/>
    <w:rsid w:val="005446A9"/>
    <w:rsid w:val="00550EEB"/>
    <w:rsid w:val="005517A6"/>
    <w:rsid w:val="005814BD"/>
    <w:rsid w:val="005969EB"/>
    <w:rsid w:val="005C4671"/>
    <w:rsid w:val="005C66F2"/>
    <w:rsid w:val="005D08B9"/>
    <w:rsid w:val="005D2D1A"/>
    <w:rsid w:val="005E22E1"/>
    <w:rsid w:val="005E53E0"/>
    <w:rsid w:val="00606C6D"/>
    <w:rsid w:val="006270C7"/>
    <w:rsid w:val="0062758E"/>
    <w:rsid w:val="00647E73"/>
    <w:rsid w:val="00662321"/>
    <w:rsid w:val="0067482D"/>
    <w:rsid w:val="00680284"/>
    <w:rsid w:val="00696C4B"/>
    <w:rsid w:val="006D2F39"/>
    <w:rsid w:val="006D2FFF"/>
    <w:rsid w:val="006E2403"/>
    <w:rsid w:val="006E6309"/>
    <w:rsid w:val="00732E32"/>
    <w:rsid w:val="00751445"/>
    <w:rsid w:val="007550C3"/>
    <w:rsid w:val="00763639"/>
    <w:rsid w:val="00763BFF"/>
    <w:rsid w:val="00770218"/>
    <w:rsid w:val="00776FF8"/>
    <w:rsid w:val="00783A97"/>
    <w:rsid w:val="00790875"/>
    <w:rsid w:val="0079654B"/>
    <w:rsid w:val="007B3A01"/>
    <w:rsid w:val="007C23E0"/>
    <w:rsid w:val="007D193C"/>
    <w:rsid w:val="007D634C"/>
    <w:rsid w:val="007E3396"/>
    <w:rsid w:val="007F06CF"/>
    <w:rsid w:val="007F7BF2"/>
    <w:rsid w:val="008216FE"/>
    <w:rsid w:val="008220FD"/>
    <w:rsid w:val="008247B4"/>
    <w:rsid w:val="00842BC2"/>
    <w:rsid w:val="00845ADF"/>
    <w:rsid w:val="0086526F"/>
    <w:rsid w:val="00870DBF"/>
    <w:rsid w:val="00873700"/>
    <w:rsid w:val="00875CA0"/>
    <w:rsid w:val="008764A7"/>
    <w:rsid w:val="00880564"/>
    <w:rsid w:val="008A4B4E"/>
    <w:rsid w:val="008B02CE"/>
    <w:rsid w:val="008B43EB"/>
    <w:rsid w:val="008D0B51"/>
    <w:rsid w:val="009044F3"/>
    <w:rsid w:val="009170BF"/>
    <w:rsid w:val="00933DCE"/>
    <w:rsid w:val="00985842"/>
    <w:rsid w:val="009C59F2"/>
    <w:rsid w:val="009C7EEF"/>
    <w:rsid w:val="009F6027"/>
    <w:rsid w:val="009F6315"/>
    <w:rsid w:val="00A27BBE"/>
    <w:rsid w:val="00A35510"/>
    <w:rsid w:val="00A50A8A"/>
    <w:rsid w:val="00A74CB5"/>
    <w:rsid w:val="00A834B6"/>
    <w:rsid w:val="00AA628E"/>
    <w:rsid w:val="00AB1F03"/>
    <w:rsid w:val="00AB266A"/>
    <w:rsid w:val="00AC6327"/>
    <w:rsid w:val="00AD18C9"/>
    <w:rsid w:val="00AE2EA3"/>
    <w:rsid w:val="00AF701A"/>
    <w:rsid w:val="00B57937"/>
    <w:rsid w:val="00B637C5"/>
    <w:rsid w:val="00B72B87"/>
    <w:rsid w:val="00B7302E"/>
    <w:rsid w:val="00BE2DEF"/>
    <w:rsid w:val="00BE305B"/>
    <w:rsid w:val="00BE50A1"/>
    <w:rsid w:val="00BE7108"/>
    <w:rsid w:val="00C02D57"/>
    <w:rsid w:val="00C05F4F"/>
    <w:rsid w:val="00C0670B"/>
    <w:rsid w:val="00C12B5F"/>
    <w:rsid w:val="00C264C2"/>
    <w:rsid w:val="00C2676D"/>
    <w:rsid w:val="00C32211"/>
    <w:rsid w:val="00C511B8"/>
    <w:rsid w:val="00C5570C"/>
    <w:rsid w:val="00C56DCC"/>
    <w:rsid w:val="00C62EDB"/>
    <w:rsid w:val="00C7680A"/>
    <w:rsid w:val="00C773D3"/>
    <w:rsid w:val="00C80E61"/>
    <w:rsid w:val="00C8136F"/>
    <w:rsid w:val="00CC3A83"/>
    <w:rsid w:val="00CD54A1"/>
    <w:rsid w:val="00D54A59"/>
    <w:rsid w:val="00D5743F"/>
    <w:rsid w:val="00D63159"/>
    <w:rsid w:val="00D67EF9"/>
    <w:rsid w:val="00D75693"/>
    <w:rsid w:val="00D8097B"/>
    <w:rsid w:val="00D977FF"/>
    <w:rsid w:val="00DA39B0"/>
    <w:rsid w:val="00DC7291"/>
    <w:rsid w:val="00DD285D"/>
    <w:rsid w:val="00E042D9"/>
    <w:rsid w:val="00E1664D"/>
    <w:rsid w:val="00E213DD"/>
    <w:rsid w:val="00E2496F"/>
    <w:rsid w:val="00E33391"/>
    <w:rsid w:val="00E6379C"/>
    <w:rsid w:val="00E72D1D"/>
    <w:rsid w:val="00E80668"/>
    <w:rsid w:val="00E83F5D"/>
    <w:rsid w:val="00E97979"/>
    <w:rsid w:val="00EB6A26"/>
    <w:rsid w:val="00EC2ED2"/>
    <w:rsid w:val="00EC3D7E"/>
    <w:rsid w:val="00ED1BB9"/>
    <w:rsid w:val="00EE0D27"/>
    <w:rsid w:val="00EE5B2C"/>
    <w:rsid w:val="00EF3978"/>
    <w:rsid w:val="00EF4098"/>
    <w:rsid w:val="00F03570"/>
    <w:rsid w:val="00F03755"/>
    <w:rsid w:val="00F1062F"/>
    <w:rsid w:val="00F1235F"/>
    <w:rsid w:val="00F16180"/>
    <w:rsid w:val="00F16F98"/>
    <w:rsid w:val="00F242F6"/>
    <w:rsid w:val="00F244DD"/>
    <w:rsid w:val="00F417CE"/>
    <w:rsid w:val="00F425DD"/>
    <w:rsid w:val="00F50498"/>
    <w:rsid w:val="00F60931"/>
    <w:rsid w:val="00F72804"/>
    <w:rsid w:val="00F72D29"/>
    <w:rsid w:val="00F958D8"/>
    <w:rsid w:val="00FA0FBE"/>
    <w:rsid w:val="00FC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  <w:style w:type="character" w:styleId="Kpr">
    <w:name w:val="Hyperlink"/>
    <w:basedOn w:val="VarsaylanParagrafYazTipi"/>
    <w:uiPriority w:val="99"/>
    <w:unhideWhenUsed/>
    <w:rsid w:val="004A2F6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98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63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16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57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111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991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730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125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2946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4803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7700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73082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0244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7495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6932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14630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1648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749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8305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5404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38938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360564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568872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140259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92670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7869014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092402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0989468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45459566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0155594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81880883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2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B7B2F-2285-43C6-BEE1-7D8118F81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Meltem ZENGİN</cp:lastModifiedBy>
  <cp:revision>6</cp:revision>
  <dcterms:created xsi:type="dcterms:W3CDTF">2024-11-20T09:46:00Z</dcterms:created>
  <dcterms:modified xsi:type="dcterms:W3CDTF">2024-11-20T09:59:00Z</dcterms:modified>
</cp:coreProperties>
</file>