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405618" w14:textId="431C295E" w:rsidR="00DF4781" w:rsidRDefault="00F87E58" w:rsidP="00DF4781">
      <w:pPr>
        <w:jc w:val="center"/>
      </w:pPr>
      <w:r w:rsidRPr="00F87E58">
        <w:rPr>
          <w:noProof/>
          <w:lang w:eastAsia="tr-TR"/>
        </w:rPr>
        <w:drawing>
          <wp:inline distT="0" distB="0" distL="0" distR="0" wp14:anchorId="66BE7124" wp14:editId="40A78122">
            <wp:extent cx="2964079" cy="541020"/>
            <wp:effectExtent l="0" t="0" r="8255" b="0"/>
            <wp:docPr id="3" name="Resim 3" descr="C:\Users\meltem.zengin\Downloads\logo_g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eltem.zengin\Downloads\logo_gri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433" b="36752"/>
                    <a:stretch/>
                  </pic:blipFill>
                  <pic:spPr bwMode="auto">
                    <a:xfrm>
                      <a:off x="0" y="0"/>
                      <a:ext cx="2966767" cy="5415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71B73E8" w14:textId="7DFDE50F" w:rsidR="00DF4781" w:rsidRDefault="00DF4781" w:rsidP="00B63FD5"/>
    <w:p w14:paraId="62BEE280" w14:textId="2A2BF313" w:rsidR="00DF4781" w:rsidRPr="005451CA" w:rsidRDefault="00DF4781" w:rsidP="00DF4781">
      <w:pPr>
        <w:rPr>
          <w:b/>
          <w:bCs/>
        </w:rPr>
      </w:pPr>
      <w:r>
        <w:rPr>
          <w:b/>
          <w:bCs/>
        </w:rPr>
        <w:t xml:space="preserve">Basın </w:t>
      </w:r>
      <w:r w:rsidRPr="00A71B0B">
        <w:rPr>
          <w:b/>
          <w:bCs/>
        </w:rPr>
        <w:t>Bülten</w:t>
      </w:r>
      <w:r>
        <w:rPr>
          <w:b/>
          <w:bCs/>
        </w:rPr>
        <w:t>i</w:t>
      </w:r>
      <w:r w:rsidRPr="00A71B0B">
        <w:rPr>
          <w:b/>
          <w:bCs/>
        </w:rPr>
        <w:tab/>
      </w:r>
      <w:r w:rsidRPr="00A71B0B">
        <w:rPr>
          <w:b/>
          <w:bCs/>
        </w:rPr>
        <w:tab/>
        <w:t xml:space="preserve">                                                                                             </w:t>
      </w:r>
      <w:r w:rsidRPr="00A71B0B">
        <w:rPr>
          <w:b/>
          <w:bCs/>
        </w:rPr>
        <w:tab/>
      </w:r>
      <w:r w:rsidR="005451CA">
        <w:rPr>
          <w:b/>
          <w:bCs/>
        </w:rPr>
        <w:t>08</w:t>
      </w:r>
      <w:r w:rsidR="004F2A5A">
        <w:rPr>
          <w:b/>
          <w:bCs/>
        </w:rPr>
        <w:t>.</w:t>
      </w:r>
      <w:r w:rsidR="005451CA">
        <w:rPr>
          <w:b/>
          <w:bCs/>
        </w:rPr>
        <w:t>11</w:t>
      </w:r>
      <w:r w:rsidRPr="00A71B0B">
        <w:rPr>
          <w:b/>
          <w:bCs/>
        </w:rPr>
        <w:t>.</w:t>
      </w:r>
      <w:r w:rsidR="005F481D">
        <w:rPr>
          <w:b/>
          <w:bCs/>
        </w:rPr>
        <w:t>202</w:t>
      </w:r>
      <w:r w:rsidR="005451CA">
        <w:rPr>
          <w:b/>
          <w:bCs/>
        </w:rPr>
        <w:t>4</w:t>
      </w:r>
      <w:r>
        <w:rPr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E79AB4" wp14:editId="5D26CCF2">
                <wp:simplePos x="0" y="0"/>
                <wp:positionH relativeFrom="column">
                  <wp:posOffset>-271145</wp:posOffset>
                </wp:positionH>
                <wp:positionV relativeFrom="paragraph">
                  <wp:posOffset>168275</wp:posOffset>
                </wp:positionV>
                <wp:extent cx="6264000" cy="0"/>
                <wp:effectExtent l="0" t="0" r="10160" b="127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245B2A81" id="Düz Bağlayıcı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m/xAEAAL0DAAAOAAAAZHJzL2Uyb0RvYy54bWysU82O0zAQviPxDpbvNGmFKhQ1XYmt4IKg&#10;4ucBZp1xY+E/2aZNeBmeYe/c6IMxdtosArQHxMWxZ+b7Zr6ZyeZmMJodMUTlbMuXi5oztMJ1yh5a&#10;/unjq2cvOIsJbAfaWWz5iJHfbJ8+2Zx8gyvXO91hYERiY3PyLe9T8k1VRdGjgbhwHi05pQsGEj3D&#10;oeoCnIjd6GpV1+vq5ELngxMYI1l3k5NvC7+UKNI7KSMmpltOtaVyhnLe5bPabqA5BPC9Epcy4B+q&#10;MKAsJZ2pdpCAfQnqDyqjRHDRybQQzlROSiWwaCA1y/o3NR968Fi0UHOin9sU/x+teHvcB6Y6mh1n&#10;FgyNaPfj+1f2Es7fNIzne3G+Z8vcppOPDUXf2n24vKLfh6x5kMHkL6lhQ2ntOLcWh8QEGder9fO6&#10;pgmIq696APoQ02t0huVLy7WyWTU0cHwTEyWj0GtINmubbbmeqYJyS6PGyfkeJQminKtCUlYJb3Vg&#10;R6Al6D4XNUSpLUVmiFRaz6D6cdAlNsOwrNcMXD4OnKNLRmfTDDTKuvA3cBqupcop/qp60ppl37lu&#10;LPMo7aAdKc267HNewl/fBf7w121/AgAA//8DAFBLAwQUAAYACAAAACEAEDEhXeEAAAAOAQAADwAA&#10;AGRycy9kb3ducmV2LnhtbEyPwU7DMAyG70i8Q2QkLmhL6cYKXdOpAu0B2DhwzBrTVkuc0mRdeXs8&#10;7QAXS7Z///6/YjM5K0YcQudJweM8AYFUe9NRo+Bjv509gwhRk9HWEyr4wQCb8vam0LnxZ3rHcRcb&#10;wSYUcq2gjbHPpQx1i06Hue+RePflB6cjt0MjzaDPbO6sTJNkJZ3uiD+0usfXFuvj7uQU7D8zNO2D&#10;rUb9XRlqFsdumyVK3d9Nb2su1RpExCn+XcCFgfNDycEO/kQmCKtgtkwzlipIV08gWPCyXDDQ4TqQ&#10;ZSH/Y5S/AAAA//8DAFBLAQItABQABgAIAAAAIQC2gziS/gAAAOEBAAATAAAAAAAAAAAAAAAAAAAA&#10;AABbQ29udGVudF9UeXBlc10ueG1sUEsBAi0AFAAGAAgAAAAhADj9If/WAAAAlAEAAAsAAAAAAAAA&#10;AAAAAAAALwEAAF9yZWxzLy5yZWxzUEsBAi0AFAAGAAgAAAAhAPs+mb/EAQAAvQMAAA4AAAAAAAAA&#10;AAAAAAAALgIAAGRycy9lMm9Eb2MueG1sUEsBAi0AFAAGAAgAAAAhABAxIV3hAAAADgEAAA8AAAAA&#10;AAAAAAAAAAAAHgQAAGRycy9kb3ducmV2LnhtbFBLBQYAAAAABAAEAPMAAAAsBQAAAAA=&#10;" strokecolor="black [3200]" strokeweight="1pt">
                <v:stroke joinstyle="miter"/>
              </v:line>
            </w:pict>
          </mc:Fallback>
        </mc:AlternateContent>
      </w:r>
    </w:p>
    <w:p w14:paraId="4C6395B9" w14:textId="77777777" w:rsidR="00DF4781" w:rsidRDefault="00DF4781" w:rsidP="00686B03">
      <w:pPr>
        <w:rPr>
          <w:b/>
          <w:bCs/>
        </w:rPr>
      </w:pPr>
    </w:p>
    <w:p w14:paraId="024A1726" w14:textId="77777777" w:rsidR="00841F2B" w:rsidRDefault="00841F2B" w:rsidP="00C27178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TRT Türk’ten Aşk ve Mizah Dolu</w:t>
      </w:r>
    </w:p>
    <w:p w14:paraId="08718574" w14:textId="5894F763" w:rsidR="003653E2" w:rsidRDefault="00841F2B" w:rsidP="00841F2B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Yeni Dizi</w:t>
      </w:r>
      <w:r w:rsidR="007016BB">
        <w:rPr>
          <w:b/>
          <w:bCs/>
          <w:sz w:val="40"/>
          <w:szCs w:val="40"/>
        </w:rPr>
        <w:t>:</w:t>
      </w:r>
      <w:r>
        <w:rPr>
          <w:b/>
          <w:bCs/>
          <w:sz w:val="40"/>
          <w:szCs w:val="40"/>
        </w:rPr>
        <w:t xml:space="preserve"> “İthal Gelin Aranıyor” </w:t>
      </w:r>
    </w:p>
    <w:p w14:paraId="6880F122" w14:textId="77777777" w:rsidR="00841F2B" w:rsidRPr="00841F2B" w:rsidRDefault="00841F2B" w:rsidP="00841F2B">
      <w:pPr>
        <w:jc w:val="center"/>
        <w:rPr>
          <w:b/>
          <w:bCs/>
          <w:sz w:val="40"/>
          <w:szCs w:val="40"/>
        </w:rPr>
      </w:pPr>
    </w:p>
    <w:p w14:paraId="202DAAE6" w14:textId="71DCAC18" w:rsidR="0001312A" w:rsidRDefault="00841F2B" w:rsidP="00181BFF">
      <w:pPr>
        <w:jc w:val="center"/>
        <w:rPr>
          <w:b/>
          <w:bCs/>
        </w:rPr>
      </w:pPr>
      <w:r w:rsidRPr="00841F2B">
        <w:rPr>
          <w:b/>
          <w:bCs/>
        </w:rPr>
        <w:t>Avrupalı Türklerin kanalı TRT Türk’ün yeni dizisi “İthal Gelin Aranıyor</w:t>
      </w:r>
      <w:r>
        <w:rPr>
          <w:b/>
          <w:bCs/>
        </w:rPr>
        <w:t>”,</w:t>
      </w:r>
      <w:r w:rsidR="009636DB">
        <w:rPr>
          <w:b/>
          <w:bCs/>
        </w:rPr>
        <w:t xml:space="preserve"> yarın akşam ilk bölümüyle </w:t>
      </w:r>
      <w:r w:rsidR="00225205">
        <w:rPr>
          <w:b/>
          <w:bCs/>
        </w:rPr>
        <w:t>TRT Türk ekranlarında başlıyor.</w:t>
      </w:r>
    </w:p>
    <w:p w14:paraId="12711511" w14:textId="77777777" w:rsidR="00A611A4" w:rsidRDefault="00A611A4" w:rsidP="0001312A">
      <w:pPr>
        <w:jc w:val="both"/>
        <w:rPr>
          <w:rFonts w:cstheme="minorHAnsi"/>
          <w:bCs/>
        </w:rPr>
      </w:pPr>
    </w:p>
    <w:p w14:paraId="592531C5" w14:textId="09261764" w:rsidR="0087724E" w:rsidRDefault="00841F2B" w:rsidP="0087724E">
      <w:pPr>
        <w:jc w:val="both"/>
        <w:rPr>
          <w:rFonts w:cstheme="minorHAnsi"/>
          <w:bCs/>
        </w:rPr>
      </w:pPr>
      <w:bookmarkStart w:id="0" w:name="_GoBack"/>
      <w:r w:rsidRPr="00841F2B">
        <w:rPr>
          <w:rFonts w:cstheme="minorHAnsi"/>
          <w:bCs/>
        </w:rPr>
        <w:t>Ekranların yeni romantik komedisi</w:t>
      </w:r>
      <w:r>
        <w:rPr>
          <w:rFonts w:cstheme="minorHAnsi"/>
          <w:bCs/>
        </w:rPr>
        <w:t xml:space="preserve"> </w:t>
      </w:r>
      <w:r w:rsidRPr="00841F2B">
        <w:rPr>
          <w:rFonts w:cstheme="minorHAnsi"/>
          <w:bCs/>
        </w:rPr>
        <w:t>“İthal Gelin Aranıyor”,</w:t>
      </w:r>
      <w:r>
        <w:rPr>
          <w:rFonts w:cstheme="minorHAnsi"/>
          <w:bCs/>
        </w:rPr>
        <w:t xml:space="preserve"> ilk bölümüyle yarın akşam saat 20.00’de TRT Türk ekranlarında izleyiciyle buluşacak.</w:t>
      </w:r>
      <w:r w:rsidRPr="00841F2B">
        <w:rPr>
          <w:rFonts w:cstheme="minorHAnsi"/>
          <w:bCs/>
        </w:rPr>
        <w:t xml:space="preserve"> Meryem ve Tunahan’ın zıtlıklarla </w:t>
      </w:r>
      <w:r>
        <w:rPr>
          <w:rFonts w:cstheme="minorHAnsi"/>
          <w:bCs/>
        </w:rPr>
        <w:t>dolu dünyasındaki aşk ve çatışmayı</w:t>
      </w:r>
      <w:r w:rsidRPr="00841F2B">
        <w:rPr>
          <w:rFonts w:cstheme="minorHAnsi"/>
          <w:bCs/>
        </w:rPr>
        <w:t xml:space="preserve"> mizahi bir dille </w:t>
      </w:r>
      <w:r>
        <w:rPr>
          <w:rFonts w:cstheme="minorHAnsi"/>
          <w:bCs/>
        </w:rPr>
        <w:t xml:space="preserve">ekranlara getirecek dizinin başrolünü </w:t>
      </w:r>
      <w:r w:rsidRPr="00841F2B">
        <w:rPr>
          <w:rFonts w:cstheme="minorHAnsi"/>
          <w:bCs/>
        </w:rPr>
        <w:t>Mer</w:t>
      </w:r>
      <w:r>
        <w:rPr>
          <w:rFonts w:cstheme="minorHAnsi"/>
          <w:bCs/>
        </w:rPr>
        <w:t xml:space="preserve">t Altınışık ve </w:t>
      </w:r>
      <w:r w:rsidRPr="00841F2B">
        <w:rPr>
          <w:rFonts w:cstheme="minorHAnsi"/>
          <w:bCs/>
        </w:rPr>
        <w:t>Binnur Taş</w:t>
      </w:r>
      <w:r>
        <w:rPr>
          <w:rFonts w:cstheme="minorHAnsi"/>
          <w:bCs/>
        </w:rPr>
        <w:t xml:space="preserve"> beraber üstleniyor.</w:t>
      </w:r>
    </w:p>
    <w:p w14:paraId="591AAC58" w14:textId="77777777" w:rsidR="00841F2B" w:rsidRDefault="00841F2B" w:rsidP="0087724E">
      <w:pPr>
        <w:jc w:val="both"/>
        <w:rPr>
          <w:rFonts w:cstheme="minorHAnsi"/>
          <w:bCs/>
        </w:rPr>
      </w:pPr>
    </w:p>
    <w:p w14:paraId="60C8240E" w14:textId="4C2E07BA" w:rsidR="00841F2B" w:rsidRDefault="00D80DE3" w:rsidP="005977B0">
      <w:pPr>
        <w:jc w:val="both"/>
        <w:rPr>
          <w:rFonts w:cstheme="minorHAnsi"/>
          <w:bCs/>
        </w:rPr>
      </w:pPr>
      <w:r w:rsidRPr="00841F2B">
        <w:rPr>
          <w:rFonts w:cstheme="minorHAnsi"/>
          <w:bCs/>
        </w:rPr>
        <w:t>“İthal Gelin Aranıyor”,</w:t>
      </w:r>
      <w:r>
        <w:rPr>
          <w:rFonts w:cstheme="minorHAnsi"/>
          <w:bCs/>
        </w:rPr>
        <w:t xml:space="preserve"> b</w:t>
      </w:r>
      <w:r w:rsidR="005977B0">
        <w:rPr>
          <w:rFonts w:cstheme="minorHAnsi"/>
          <w:bCs/>
        </w:rPr>
        <w:t>irbirine</w:t>
      </w:r>
      <w:r w:rsidR="005977B0" w:rsidRPr="00841F2B">
        <w:rPr>
          <w:rFonts w:cstheme="minorHAnsi"/>
          <w:bCs/>
        </w:rPr>
        <w:t xml:space="preserve"> tamamen zıt iki karakter olan Meryem ve Tunahan’ın</w:t>
      </w:r>
      <w:r>
        <w:rPr>
          <w:rFonts w:cstheme="minorHAnsi"/>
          <w:bCs/>
        </w:rPr>
        <w:t xml:space="preserve"> </w:t>
      </w:r>
      <w:r w:rsidR="005977B0" w:rsidRPr="00841F2B">
        <w:rPr>
          <w:rFonts w:cstheme="minorHAnsi"/>
          <w:bCs/>
        </w:rPr>
        <w:t>nefret</w:t>
      </w:r>
      <w:r>
        <w:rPr>
          <w:rFonts w:cstheme="minorHAnsi"/>
          <w:bCs/>
        </w:rPr>
        <w:t>ler</w:t>
      </w:r>
      <w:r w:rsidR="005977B0">
        <w:rPr>
          <w:rFonts w:cstheme="minorHAnsi"/>
          <w:bCs/>
        </w:rPr>
        <w:t>in</w:t>
      </w:r>
      <w:r>
        <w:rPr>
          <w:rFonts w:cstheme="minorHAnsi"/>
          <w:bCs/>
        </w:rPr>
        <w:t>in</w:t>
      </w:r>
      <w:r w:rsidR="005977B0">
        <w:rPr>
          <w:rFonts w:cstheme="minorHAnsi"/>
          <w:bCs/>
        </w:rPr>
        <w:t xml:space="preserve"> yerini </w:t>
      </w:r>
      <w:r>
        <w:rPr>
          <w:rFonts w:cstheme="minorHAnsi"/>
          <w:bCs/>
        </w:rPr>
        <w:t xml:space="preserve">zamanla </w:t>
      </w:r>
      <w:r w:rsidR="005977B0">
        <w:rPr>
          <w:rFonts w:cstheme="minorHAnsi"/>
          <w:bCs/>
        </w:rPr>
        <w:t xml:space="preserve">aşka bırakmasına </w:t>
      </w:r>
      <w:r>
        <w:rPr>
          <w:rFonts w:cstheme="minorHAnsi"/>
          <w:bCs/>
        </w:rPr>
        <w:t>odaklanıyor. H</w:t>
      </w:r>
      <w:r w:rsidR="005977B0" w:rsidRPr="00841F2B">
        <w:rPr>
          <w:rFonts w:cstheme="minorHAnsi"/>
          <w:bCs/>
        </w:rPr>
        <w:t>er iki karakter</w:t>
      </w:r>
      <w:r>
        <w:rPr>
          <w:rFonts w:cstheme="minorHAnsi"/>
          <w:bCs/>
        </w:rPr>
        <w:t>in kişisel gelişimlerini</w:t>
      </w:r>
      <w:r w:rsidR="005977B0" w:rsidRPr="00841F2B">
        <w:rPr>
          <w:rFonts w:cstheme="minorHAnsi"/>
          <w:bCs/>
        </w:rPr>
        <w:t xml:space="preserve"> ve içsel çatışmaların</w:t>
      </w:r>
      <w:r>
        <w:rPr>
          <w:rFonts w:cstheme="minorHAnsi"/>
          <w:bCs/>
        </w:rPr>
        <w:t>ı tetikleyen zorlu bir süreci ekranlara taşıyacak olan hikaye,</w:t>
      </w:r>
      <w:r w:rsidR="005977B0" w:rsidRPr="00841F2B">
        <w:rPr>
          <w:rFonts w:cstheme="minorHAnsi"/>
          <w:bCs/>
        </w:rPr>
        <w:t xml:space="preserve"> Meryem</w:t>
      </w:r>
      <w:r>
        <w:rPr>
          <w:rFonts w:cstheme="minorHAnsi"/>
          <w:bCs/>
        </w:rPr>
        <w:t>’in</w:t>
      </w:r>
      <w:r w:rsidR="005977B0" w:rsidRPr="00841F2B">
        <w:rPr>
          <w:rFonts w:cstheme="minorHAnsi"/>
          <w:bCs/>
        </w:rPr>
        <w:t xml:space="preserve"> Tunahan’a âşık olduğunu fark ettiğinde yaşadığı pişmanlıklar</w:t>
      </w:r>
      <w:r>
        <w:rPr>
          <w:rFonts w:cstheme="minorHAnsi"/>
          <w:bCs/>
        </w:rPr>
        <w:t>la</w:t>
      </w:r>
      <w:r w:rsidR="005977B0" w:rsidRPr="00841F2B">
        <w:rPr>
          <w:rFonts w:cstheme="minorHAnsi"/>
          <w:bCs/>
        </w:rPr>
        <w:t xml:space="preserve"> izleyicilere duygu dolu anlar </w:t>
      </w:r>
      <w:r>
        <w:rPr>
          <w:rFonts w:cstheme="minorHAnsi"/>
          <w:bCs/>
        </w:rPr>
        <w:t xml:space="preserve">da </w:t>
      </w:r>
      <w:r w:rsidR="005977B0" w:rsidRPr="00841F2B">
        <w:rPr>
          <w:rFonts w:cstheme="minorHAnsi"/>
          <w:bCs/>
        </w:rPr>
        <w:t>yaşatacak.</w:t>
      </w:r>
      <w:r w:rsidR="005977B0">
        <w:rPr>
          <w:rFonts w:cstheme="minorHAnsi"/>
          <w:bCs/>
        </w:rPr>
        <w:t xml:space="preserve"> </w:t>
      </w:r>
      <w:r w:rsidR="005D4A22">
        <w:rPr>
          <w:rFonts w:cstheme="minorHAnsi"/>
          <w:bCs/>
        </w:rPr>
        <w:t>Y</w:t>
      </w:r>
      <w:r w:rsidR="005977B0">
        <w:rPr>
          <w:rFonts w:cstheme="minorHAnsi"/>
          <w:bCs/>
        </w:rPr>
        <w:t xml:space="preserve">önetmenliğini </w:t>
      </w:r>
      <w:r w:rsidR="005977B0" w:rsidRPr="005977B0">
        <w:rPr>
          <w:rFonts w:cstheme="minorHAnsi"/>
          <w:bCs/>
        </w:rPr>
        <w:t>Mihriban Şahin ve Ayşe Tügen</w:t>
      </w:r>
      <w:r w:rsidR="005D4A22">
        <w:rPr>
          <w:rFonts w:cstheme="minorHAnsi"/>
          <w:bCs/>
        </w:rPr>
        <w:t xml:space="preserve">’in beraber üstlendiği dizinin senaryosu </w:t>
      </w:r>
      <w:r w:rsidR="005D4A22" w:rsidRPr="005977B0">
        <w:rPr>
          <w:rFonts w:cstheme="minorHAnsi"/>
          <w:bCs/>
        </w:rPr>
        <w:t>Tuğrul Küçükmustafa</w:t>
      </w:r>
      <w:r w:rsidR="005D4A22">
        <w:rPr>
          <w:rFonts w:cstheme="minorHAnsi"/>
          <w:bCs/>
        </w:rPr>
        <w:t xml:space="preserve">’ya, </w:t>
      </w:r>
      <w:r w:rsidR="005977B0">
        <w:rPr>
          <w:rFonts w:cstheme="minorHAnsi"/>
          <w:bCs/>
        </w:rPr>
        <w:t xml:space="preserve">müzikleri ise </w:t>
      </w:r>
      <w:r w:rsidR="005977B0" w:rsidRPr="005977B0">
        <w:rPr>
          <w:rFonts w:cstheme="minorHAnsi"/>
          <w:bCs/>
        </w:rPr>
        <w:t>Enes Yolcu</w:t>
      </w:r>
      <w:r w:rsidR="005977B0">
        <w:rPr>
          <w:rFonts w:cstheme="minorHAnsi"/>
          <w:bCs/>
        </w:rPr>
        <w:t xml:space="preserve">’ya ait. </w:t>
      </w:r>
    </w:p>
    <w:p w14:paraId="3276FE52" w14:textId="77777777" w:rsidR="005977B0" w:rsidRDefault="005977B0" w:rsidP="00841F2B">
      <w:pPr>
        <w:jc w:val="both"/>
        <w:rPr>
          <w:rFonts w:cstheme="minorHAnsi"/>
          <w:bCs/>
        </w:rPr>
      </w:pPr>
    </w:p>
    <w:p w14:paraId="7F35D145" w14:textId="77777777" w:rsidR="00841F2B" w:rsidRPr="00841F2B" w:rsidRDefault="00841F2B" w:rsidP="00841F2B">
      <w:pPr>
        <w:jc w:val="both"/>
        <w:rPr>
          <w:rFonts w:cstheme="minorHAnsi"/>
          <w:b/>
          <w:bCs/>
        </w:rPr>
      </w:pPr>
      <w:r w:rsidRPr="00841F2B">
        <w:rPr>
          <w:rFonts w:cstheme="minorHAnsi"/>
          <w:b/>
          <w:bCs/>
        </w:rPr>
        <w:t>Dizinin konusu</w:t>
      </w:r>
    </w:p>
    <w:p w14:paraId="0B236626" w14:textId="3705B7E0" w:rsidR="00841F2B" w:rsidRPr="00841F2B" w:rsidRDefault="00841F2B" w:rsidP="00841F2B">
      <w:pPr>
        <w:jc w:val="both"/>
        <w:rPr>
          <w:rFonts w:cstheme="minorHAnsi"/>
          <w:bCs/>
        </w:rPr>
      </w:pPr>
      <w:r w:rsidRPr="00841F2B">
        <w:rPr>
          <w:rFonts w:cstheme="minorHAnsi"/>
          <w:bCs/>
        </w:rPr>
        <w:t>Meryem’in sorumluluklarla dolu hayatı, eniştesi Selim’in borçları ve sorunları ned</w:t>
      </w:r>
      <w:r w:rsidR="007C4E1B">
        <w:rPr>
          <w:rFonts w:cstheme="minorHAnsi"/>
          <w:bCs/>
        </w:rPr>
        <w:t>eniyle karmaşık bir hal alırken</w:t>
      </w:r>
      <w:r w:rsidRPr="00841F2B">
        <w:rPr>
          <w:rFonts w:cstheme="minorHAnsi"/>
          <w:bCs/>
        </w:rPr>
        <w:t xml:space="preserve"> Tunahan’ın evlilikten kaçma çabaları bu hikâyede beklenmedik bir şekil</w:t>
      </w:r>
      <w:r w:rsidR="007C4E1B">
        <w:rPr>
          <w:rFonts w:cstheme="minorHAnsi"/>
          <w:bCs/>
        </w:rPr>
        <w:t>de kesişiyor. Tunahan’ın ailesi</w:t>
      </w:r>
      <w:r w:rsidRPr="00841F2B">
        <w:rPr>
          <w:rFonts w:cstheme="minorHAnsi"/>
          <w:bCs/>
        </w:rPr>
        <w:t xml:space="preserve"> Kudret ve Şaziment’</w:t>
      </w:r>
      <w:r>
        <w:rPr>
          <w:rFonts w:cstheme="minorHAnsi"/>
          <w:bCs/>
        </w:rPr>
        <w:t>in</w:t>
      </w:r>
      <w:r w:rsidR="007C4E1B">
        <w:rPr>
          <w:rFonts w:cstheme="minorHAnsi"/>
          <w:bCs/>
        </w:rPr>
        <w:t>,</w:t>
      </w:r>
      <w:r>
        <w:rPr>
          <w:rFonts w:cstheme="minorHAnsi"/>
          <w:bCs/>
        </w:rPr>
        <w:t xml:space="preserve"> oğullarını evlendirme hevesi</w:t>
      </w:r>
      <w:r w:rsidRPr="00841F2B">
        <w:rPr>
          <w:rFonts w:cstheme="minorHAnsi"/>
          <w:bCs/>
        </w:rPr>
        <w:t xml:space="preserve"> işleri daha da içinden çıkılmaz hale getiriyor. Osman’ın yalanlarla dolu hayatı ise olayla</w:t>
      </w:r>
      <w:r w:rsidR="005977B0">
        <w:rPr>
          <w:rFonts w:cstheme="minorHAnsi"/>
          <w:bCs/>
        </w:rPr>
        <w:t xml:space="preserve">rı bambaşka bir boyuta taşıyor. </w:t>
      </w:r>
    </w:p>
    <w:p w14:paraId="68127394" w14:textId="77777777" w:rsidR="00841F2B" w:rsidRPr="00841F2B" w:rsidRDefault="00841F2B" w:rsidP="00841F2B">
      <w:pPr>
        <w:jc w:val="both"/>
        <w:rPr>
          <w:rFonts w:cstheme="minorHAnsi"/>
          <w:bCs/>
        </w:rPr>
      </w:pPr>
    </w:p>
    <w:bookmarkEnd w:id="0"/>
    <w:p w14:paraId="1A92D0AD" w14:textId="77777777" w:rsidR="009B05D7" w:rsidRPr="0087724E" w:rsidRDefault="009B05D7" w:rsidP="0087724E">
      <w:pPr>
        <w:jc w:val="both"/>
        <w:rPr>
          <w:rFonts w:cstheme="minorHAnsi"/>
          <w:bCs/>
        </w:rPr>
      </w:pPr>
    </w:p>
    <w:sectPr w:rsidR="009B05D7" w:rsidRPr="0087724E" w:rsidSect="00E97979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F0A514" w14:textId="77777777" w:rsidR="005B6524" w:rsidRDefault="005B6524" w:rsidP="00E21B1C">
      <w:r>
        <w:separator/>
      </w:r>
    </w:p>
  </w:endnote>
  <w:endnote w:type="continuationSeparator" w:id="0">
    <w:p w14:paraId="2C103C61" w14:textId="77777777" w:rsidR="005B6524" w:rsidRDefault="005B6524" w:rsidP="00E21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0D236" w14:textId="77777777" w:rsidR="005B6524" w:rsidRDefault="005B6524" w:rsidP="00E21B1C">
      <w:r>
        <w:separator/>
      </w:r>
    </w:p>
  </w:footnote>
  <w:footnote w:type="continuationSeparator" w:id="0">
    <w:p w14:paraId="18B82FE3" w14:textId="77777777" w:rsidR="005B6524" w:rsidRDefault="005B6524" w:rsidP="00E21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B03"/>
    <w:rsid w:val="00012DDF"/>
    <w:rsid w:val="0001312A"/>
    <w:rsid w:val="00014182"/>
    <w:rsid w:val="000336FC"/>
    <w:rsid w:val="00072F53"/>
    <w:rsid w:val="000915F7"/>
    <w:rsid w:val="000C0AA9"/>
    <w:rsid w:val="00120398"/>
    <w:rsid w:val="00120F25"/>
    <w:rsid w:val="00130705"/>
    <w:rsid w:val="00145542"/>
    <w:rsid w:val="001463CB"/>
    <w:rsid w:val="00152F8F"/>
    <w:rsid w:val="00153FD3"/>
    <w:rsid w:val="0016406A"/>
    <w:rsid w:val="00164408"/>
    <w:rsid w:val="00181BFF"/>
    <w:rsid w:val="0018654B"/>
    <w:rsid w:val="001A5C4D"/>
    <w:rsid w:val="001B727D"/>
    <w:rsid w:val="001C7C2F"/>
    <w:rsid w:val="00225205"/>
    <w:rsid w:val="0025658F"/>
    <w:rsid w:val="00272886"/>
    <w:rsid w:val="002770EB"/>
    <w:rsid w:val="00285B18"/>
    <w:rsid w:val="002B2EB6"/>
    <w:rsid w:val="002B3053"/>
    <w:rsid w:val="003106EB"/>
    <w:rsid w:val="00325275"/>
    <w:rsid w:val="00330072"/>
    <w:rsid w:val="003313D7"/>
    <w:rsid w:val="00332382"/>
    <w:rsid w:val="003565E4"/>
    <w:rsid w:val="00357BC0"/>
    <w:rsid w:val="00362E4C"/>
    <w:rsid w:val="003653E2"/>
    <w:rsid w:val="00377056"/>
    <w:rsid w:val="0038450A"/>
    <w:rsid w:val="003A050F"/>
    <w:rsid w:val="003A7A6C"/>
    <w:rsid w:val="003C343C"/>
    <w:rsid w:val="003D4330"/>
    <w:rsid w:val="00400CE9"/>
    <w:rsid w:val="004261C2"/>
    <w:rsid w:val="0044045F"/>
    <w:rsid w:val="0046084B"/>
    <w:rsid w:val="0046217E"/>
    <w:rsid w:val="00466A70"/>
    <w:rsid w:val="004A2C39"/>
    <w:rsid w:val="004A6077"/>
    <w:rsid w:val="004A6382"/>
    <w:rsid w:val="004C55B0"/>
    <w:rsid w:val="004F2A5A"/>
    <w:rsid w:val="00505593"/>
    <w:rsid w:val="00511AB5"/>
    <w:rsid w:val="005451CA"/>
    <w:rsid w:val="00567E9A"/>
    <w:rsid w:val="00574E48"/>
    <w:rsid w:val="005817C3"/>
    <w:rsid w:val="005977B0"/>
    <w:rsid w:val="005B6524"/>
    <w:rsid w:val="005B6E58"/>
    <w:rsid w:val="005D4A22"/>
    <w:rsid w:val="005F33E7"/>
    <w:rsid w:val="005F467E"/>
    <w:rsid w:val="005F481D"/>
    <w:rsid w:val="0061513D"/>
    <w:rsid w:val="006243B5"/>
    <w:rsid w:val="006670EC"/>
    <w:rsid w:val="00686B03"/>
    <w:rsid w:val="0069139E"/>
    <w:rsid w:val="0069425A"/>
    <w:rsid w:val="006B0D19"/>
    <w:rsid w:val="006C6A32"/>
    <w:rsid w:val="006C7749"/>
    <w:rsid w:val="006C7DDE"/>
    <w:rsid w:val="006E0097"/>
    <w:rsid w:val="006F17E3"/>
    <w:rsid w:val="007016BB"/>
    <w:rsid w:val="00712EEE"/>
    <w:rsid w:val="007220C0"/>
    <w:rsid w:val="00722BF8"/>
    <w:rsid w:val="007233D8"/>
    <w:rsid w:val="00733A74"/>
    <w:rsid w:val="00735131"/>
    <w:rsid w:val="00753D81"/>
    <w:rsid w:val="00757F74"/>
    <w:rsid w:val="007914CC"/>
    <w:rsid w:val="00792248"/>
    <w:rsid w:val="007A2815"/>
    <w:rsid w:val="007B2E5B"/>
    <w:rsid w:val="007C456A"/>
    <w:rsid w:val="007C4E1B"/>
    <w:rsid w:val="00841F2B"/>
    <w:rsid w:val="00861B98"/>
    <w:rsid w:val="00861ED0"/>
    <w:rsid w:val="00870670"/>
    <w:rsid w:val="0087724E"/>
    <w:rsid w:val="00890395"/>
    <w:rsid w:val="008C40F1"/>
    <w:rsid w:val="008C414E"/>
    <w:rsid w:val="008E4442"/>
    <w:rsid w:val="009348EB"/>
    <w:rsid w:val="00937447"/>
    <w:rsid w:val="009636DB"/>
    <w:rsid w:val="009719C0"/>
    <w:rsid w:val="009A724B"/>
    <w:rsid w:val="009B05D7"/>
    <w:rsid w:val="009B34EB"/>
    <w:rsid w:val="009C1D75"/>
    <w:rsid w:val="009C4498"/>
    <w:rsid w:val="009C6012"/>
    <w:rsid w:val="009E0219"/>
    <w:rsid w:val="00A14B51"/>
    <w:rsid w:val="00A157F0"/>
    <w:rsid w:val="00A43715"/>
    <w:rsid w:val="00A611A4"/>
    <w:rsid w:val="00A64AC2"/>
    <w:rsid w:val="00A73A18"/>
    <w:rsid w:val="00A835FD"/>
    <w:rsid w:val="00AE3D81"/>
    <w:rsid w:val="00AE57D8"/>
    <w:rsid w:val="00B03E5D"/>
    <w:rsid w:val="00B43AC0"/>
    <w:rsid w:val="00B53CA2"/>
    <w:rsid w:val="00B572BA"/>
    <w:rsid w:val="00B623F6"/>
    <w:rsid w:val="00B63FD5"/>
    <w:rsid w:val="00BE12E4"/>
    <w:rsid w:val="00BF1462"/>
    <w:rsid w:val="00C1616C"/>
    <w:rsid w:val="00C27178"/>
    <w:rsid w:val="00C330A9"/>
    <w:rsid w:val="00C479FA"/>
    <w:rsid w:val="00C71DC8"/>
    <w:rsid w:val="00C732C8"/>
    <w:rsid w:val="00C83132"/>
    <w:rsid w:val="00C86403"/>
    <w:rsid w:val="00CB3BCC"/>
    <w:rsid w:val="00CC250D"/>
    <w:rsid w:val="00CF5E5D"/>
    <w:rsid w:val="00D14A62"/>
    <w:rsid w:val="00D168BE"/>
    <w:rsid w:val="00D231B0"/>
    <w:rsid w:val="00D31C25"/>
    <w:rsid w:val="00D403E1"/>
    <w:rsid w:val="00D40B48"/>
    <w:rsid w:val="00D44E10"/>
    <w:rsid w:val="00D62AEE"/>
    <w:rsid w:val="00D647CC"/>
    <w:rsid w:val="00D713F7"/>
    <w:rsid w:val="00D75693"/>
    <w:rsid w:val="00D80DE3"/>
    <w:rsid w:val="00DB1777"/>
    <w:rsid w:val="00DB5181"/>
    <w:rsid w:val="00DC0BF0"/>
    <w:rsid w:val="00DD0307"/>
    <w:rsid w:val="00DD2A27"/>
    <w:rsid w:val="00DF4781"/>
    <w:rsid w:val="00E21B1C"/>
    <w:rsid w:val="00E35986"/>
    <w:rsid w:val="00E4197D"/>
    <w:rsid w:val="00E5392C"/>
    <w:rsid w:val="00E60EB0"/>
    <w:rsid w:val="00E621A5"/>
    <w:rsid w:val="00E62DBB"/>
    <w:rsid w:val="00E7098C"/>
    <w:rsid w:val="00E97979"/>
    <w:rsid w:val="00EA36E9"/>
    <w:rsid w:val="00EC3AA6"/>
    <w:rsid w:val="00ED59E4"/>
    <w:rsid w:val="00EF075C"/>
    <w:rsid w:val="00F06611"/>
    <w:rsid w:val="00F07997"/>
    <w:rsid w:val="00F13011"/>
    <w:rsid w:val="00F5484F"/>
    <w:rsid w:val="00F5656C"/>
    <w:rsid w:val="00F70B04"/>
    <w:rsid w:val="00F72D29"/>
    <w:rsid w:val="00F73107"/>
    <w:rsid w:val="00F87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4151AD"/>
  <w15:chartTrackingRefBased/>
  <w15:docId w15:val="{66AF0337-A45A-0E46-827E-2886C385B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E21B1C"/>
  </w:style>
  <w:style w:type="paragraph" w:styleId="AltBilgi">
    <w:name w:val="footer"/>
    <w:basedOn w:val="Normal"/>
    <w:link w:val="AltBilgiChar"/>
    <w:uiPriority w:val="99"/>
    <w:unhideWhenUsed/>
    <w:rsid w:val="00E21B1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E21B1C"/>
  </w:style>
  <w:style w:type="character" w:styleId="Kpr">
    <w:name w:val="Hyperlink"/>
    <w:basedOn w:val="VarsaylanParagrafYazTipi"/>
    <w:uiPriority w:val="99"/>
    <w:unhideWhenUsed/>
    <w:rsid w:val="00F5656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2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2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2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914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2461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00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636936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3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75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819794">
                      <w:marLeft w:val="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253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475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5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1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2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82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16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45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95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519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8943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9807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96300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2380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65648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4270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07792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52277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243606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700536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35599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14677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049659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100806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9503374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80974030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57518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7407103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4842455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17702741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  <w:div w:id="4075078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5366681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4780023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6463910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2899346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7619341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803355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2077704932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1400445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9615334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Ayşe ŞİMŞEK</cp:lastModifiedBy>
  <cp:revision>2</cp:revision>
  <dcterms:created xsi:type="dcterms:W3CDTF">2024-11-10T06:51:00Z</dcterms:created>
  <dcterms:modified xsi:type="dcterms:W3CDTF">2024-11-10T06:51:00Z</dcterms:modified>
</cp:coreProperties>
</file>